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1F4" w:rsidRDefault="00EA41F4" w:rsidP="00EA41F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Projetos – Função – Marinella Pucci</w:t>
      </w:r>
    </w:p>
    <w:p w:rsidR="00E82344" w:rsidRPr="004C76E8" w:rsidRDefault="000239F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Proposta</w:t>
      </w:r>
      <w:r w:rsidR="001D0D2E" w:rsidRPr="004C76E8">
        <w:rPr>
          <w:rFonts w:ascii="Arial" w:hAnsi="Arial" w:cs="Arial"/>
          <w:b/>
          <w:u w:val="single"/>
        </w:rPr>
        <w:t xml:space="preserve"> A </w:t>
      </w:r>
    </w:p>
    <w:p w:rsidR="002B43FB" w:rsidRPr="00532CE0" w:rsidRDefault="00E85582" w:rsidP="00EA41F4">
      <w:pPr>
        <w:spacing w:line="360" w:lineRule="auto"/>
        <w:jc w:val="both"/>
      </w:pPr>
      <w:r w:rsidRPr="00532CE0">
        <w:rPr>
          <w:sz w:val="24"/>
          <w:szCs w:val="24"/>
        </w:rPr>
        <w:t>Tradicionalmente, i</w:t>
      </w:r>
      <w:r w:rsidR="002B43FB" w:rsidRPr="00532CE0">
        <w:rPr>
          <w:sz w:val="24"/>
          <w:szCs w:val="24"/>
        </w:rPr>
        <w:t xml:space="preserve">sótopos estáveis </w:t>
      </w:r>
      <w:r w:rsidR="002B43FB" w:rsidRPr="00532CE0">
        <w:t>de carbono e nitrogênio t</w:t>
      </w:r>
      <w:r w:rsidR="00E82344" w:rsidRPr="00532CE0">
        <w:t xml:space="preserve">êm </w:t>
      </w:r>
      <w:r w:rsidR="002B43FB" w:rsidRPr="00532CE0">
        <w:t xml:space="preserve">sido </w:t>
      </w:r>
      <w:r w:rsidR="00E82344" w:rsidRPr="00532CE0">
        <w:t>utilizado</w:t>
      </w:r>
      <w:r w:rsidR="002B43FB" w:rsidRPr="00532CE0">
        <w:t>s</w:t>
      </w:r>
      <w:r w:rsidR="00E82344" w:rsidRPr="00532CE0">
        <w:t xml:space="preserve"> em estudos</w:t>
      </w:r>
      <w:r w:rsidR="002B43FB" w:rsidRPr="00532CE0">
        <w:t xml:space="preserve"> de tramas tróficas de ecossistemas terrestres e aquáticos</w:t>
      </w:r>
      <w:r w:rsidRPr="00532CE0">
        <w:t>, pois permitem a identificação das fontes de matéria orgânica</w:t>
      </w:r>
      <w:r w:rsidR="003C216F">
        <w:t xml:space="preserve"> e da</w:t>
      </w:r>
      <w:r w:rsidRPr="00532CE0">
        <w:t xml:space="preserve"> posição trófica dos organismos nos ecossistemas. </w:t>
      </w:r>
    </w:p>
    <w:p w:rsidR="00532CE0" w:rsidRDefault="00E85582" w:rsidP="00EA41F4">
      <w:pPr>
        <w:spacing w:line="360" w:lineRule="auto"/>
        <w:jc w:val="both"/>
        <w:rPr>
          <w:rFonts w:cs="Arial"/>
          <w:sz w:val="21"/>
          <w:szCs w:val="21"/>
          <w:shd w:val="clear" w:color="auto" w:fill="FFFFFF"/>
        </w:rPr>
      </w:pPr>
      <w:r w:rsidRPr="00532CE0">
        <w:t>Assim, minha função será</w:t>
      </w:r>
      <w:r w:rsidR="00F67417" w:rsidRPr="00532CE0">
        <w:t xml:space="preserve"> uma análise </w:t>
      </w:r>
      <w:r w:rsidR="00B11B17">
        <w:t xml:space="preserve">(gráfica) </w:t>
      </w:r>
      <w:r w:rsidR="00F67417" w:rsidRPr="00532CE0">
        <w:t xml:space="preserve">de duas variáveis quantitativas, </w:t>
      </w:r>
      <w:r w:rsidR="00532CE0" w:rsidRPr="00532CE0">
        <w:t xml:space="preserve">os valores das razões de </w:t>
      </w:r>
      <w:r w:rsidR="00F67417" w:rsidRPr="00532CE0">
        <w:t>isótopos estáveis</w:t>
      </w:r>
      <w:r w:rsidR="00AF341A">
        <w:t xml:space="preserve"> </w:t>
      </w:r>
      <w:r w:rsidR="003C216F">
        <w:t xml:space="preserve">de carbono e nitrogênio </w:t>
      </w:r>
      <w:r w:rsidR="00AF341A">
        <w:t>(</w:t>
      </w:r>
      <w:r w:rsidR="00AF341A" w:rsidRPr="00532CE0">
        <w:rPr>
          <w:rFonts w:cs="Arial"/>
          <w:sz w:val="21"/>
          <w:szCs w:val="21"/>
          <w:shd w:val="clear" w:color="auto" w:fill="FFFFFF"/>
        </w:rPr>
        <w:t>δ</w:t>
      </w:r>
      <w:r w:rsidR="00AF341A" w:rsidRPr="00532CE0">
        <w:rPr>
          <w:rFonts w:cs="Arial"/>
          <w:sz w:val="21"/>
          <w:szCs w:val="21"/>
          <w:shd w:val="clear" w:color="auto" w:fill="FFFFFF"/>
          <w:vertAlign w:val="superscript"/>
        </w:rPr>
        <w:t>13</w:t>
      </w:r>
      <w:r w:rsidR="00AF341A" w:rsidRPr="00532CE0">
        <w:rPr>
          <w:rFonts w:cs="Arial"/>
          <w:sz w:val="21"/>
          <w:szCs w:val="21"/>
          <w:shd w:val="clear" w:color="auto" w:fill="FFFFFF"/>
        </w:rPr>
        <w:t>C</w:t>
      </w:r>
      <w:r w:rsidR="00AF341A">
        <w:rPr>
          <w:rFonts w:cs="Arial"/>
          <w:sz w:val="21"/>
          <w:szCs w:val="21"/>
          <w:shd w:val="clear" w:color="auto" w:fill="FFFFFF"/>
        </w:rPr>
        <w:t xml:space="preserve"> e </w:t>
      </w:r>
      <w:r w:rsidR="00AF341A" w:rsidRPr="00532CE0">
        <w:rPr>
          <w:rFonts w:cs="Arial"/>
          <w:sz w:val="21"/>
          <w:szCs w:val="21"/>
          <w:shd w:val="clear" w:color="auto" w:fill="FFFFFF"/>
        </w:rPr>
        <w:t>δ</w:t>
      </w:r>
      <w:r w:rsidR="00AF341A" w:rsidRPr="00532CE0">
        <w:rPr>
          <w:rFonts w:cs="Arial"/>
          <w:sz w:val="21"/>
          <w:szCs w:val="21"/>
          <w:shd w:val="clear" w:color="auto" w:fill="FFFFFF"/>
          <w:vertAlign w:val="superscript"/>
        </w:rPr>
        <w:t>15</w:t>
      </w:r>
      <w:r w:rsidR="00AF341A" w:rsidRPr="00532CE0">
        <w:rPr>
          <w:rFonts w:cs="Arial"/>
          <w:sz w:val="21"/>
          <w:szCs w:val="21"/>
          <w:shd w:val="clear" w:color="auto" w:fill="FFFFFF"/>
        </w:rPr>
        <w:t>N</w:t>
      </w:r>
      <w:r w:rsidR="00AF341A">
        <w:rPr>
          <w:rFonts w:cs="Arial"/>
          <w:sz w:val="21"/>
          <w:szCs w:val="21"/>
          <w:shd w:val="clear" w:color="auto" w:fill="FFFFFF"/>
        </w:rPr>
        <w:t>)</w:t>
      </w:r>
      <w:r w:rsidR="00532CE0" w:rsidRPr="00532CE0">
        <w:t xml:space="preserve"> para o estudo de interações </w:t>
      </w:r>
      <w:r w:rsidR="00F67417" w:rsidRPr="00532CE0">
        <w:t>tróficas</w:t>
      </w:r>
      <w:r w:rsidRPr="00532CE0">
        <w:t xml:space="preserve">. </w:t>
      </w:r>
      <w:r w:rsidR="00B11B17">
        <w:t xml:space="preserve">Também incluirá o cálculo de um parâmetro, o nível trófico, e sua representação em gráfico. </w:t>
      </w:r>
      <w:r w:rsidR="008934AC" w:rsidRPr="00532CE0">
        <w:rPr>
          <w:rFonts w:cs="Arial"/>
          <w:sz w:val="21"/>
          <w:szCs w:val="21"/>
          <w:shd w:val="clear" w:color="auto" w:fill="FFFFFF"/>
        </w:rPr>
        <w:t>O</w:t>
      </w:r>
      <w:r w:rsidRPr="00532CE0">
        <w:rPr>
          <w:rFonts w:cs="Arial"/>
          <w:sz w:val="21"/>
          <w:szCs w:val="21"/>
          <w:shd w:val="clear" w:color="auto" w:fill="FFFFFF"/>
        </w:rPr>
        <w:t xml:space="preserve"> objeto de entrada da funç</w:t>
      </w:r>
      <w:r w:rsidR="008934AC" w:rsidRPr="00532CE0">
        <w:rPr>
          <w:rFonts w:cs="Arial"/>
          <w:sz w:val="21"/>
          <w:szCs w:val="21"/>
          <w:shd w:val="clear" w:color="auto" w:fill="FFFFFF"/>
        </w:rPr>
        <w:t xml:space="preserve">ão é uma tabela </w:t>
      </w:r>
      <w:r w:rsidR="00532CE0">
        <w:rPr>
          <w:rFonts w:cs="Arial"/>
          <w:sz w:val="21"/>
          <w:szCs w:val="21"/>
          <w:shd w:val="clear" w:color="auto" w:fill="FFFFFF"/>
        </w:rPr>
        <w:t>com:</w:t>
      </w:r>
      <w:r w:rsidR="00EA7188">
        <w:rPr>
          <w:rFonts w:cs="Arial"/>
          <w:sz w:val="21"/>
          <w:szCs w:val="21"/>
          <w:shd w:val="clear" w:color="auto" w:fill="FFFFFF"/>
        </w:rPr>
        <w:t xml:space="preserve"> nº do</w:t>
      </w:r>
      <w:r w:rsidR="00532CE0">
        <w:rPr>
          <w:rFonts w:cs="Arial"/>
          <w:sz w:val="21"/>
          <w:szCs w:val="21"/>
          <w:shd w:val="clear" w:color="auto" w:fill="FFFFFF"/>
        </w:rPr>
        <w:t xml:space="preserve"> </w:t>
      </w:r>
      <w:r w:rsidR="008934AC" w:rsidRPr="00532CE0">
        <w:rPr>
          <w:rFonts w:cs="Arial"/>
          <w:sz w:val="21"/>
          <w:szCs w:val="21"/>
          <w:shd w:val="clear" w:color="auto" w:fill="FFFFFF"/>
        </w:rPr>
        <w:t>indivíduo</w:t>
      </w:r>
      <w:r w:rsidR="003C216F">
        <w:rPr>
          <w:rFonts w:cs="Arial"/>
          <w:sz w:val="21"/>
          <w:szCs w:val="21"/>
          <w:shd w:val="clear" w:color="auto" w:fill="FFFFFF"/>
        </w:rPr>
        <w:t>/amostra</w:t>
      </w:r>
      <w:r w:rsidR="008934AC" w:rsidRPr="00532CE0">
        <w:rPr>
          <w:rFonts w:cs="Arial"/>
          <w:sz w:val="21"/>
          <w:szCs w:val="21"/>
          <w:shd w:val="clear" w:color="auto" w:fill="FFFFFF"/>
        </w:rPr>
        <w:t>, espécie, época de coleta (e/ou local de coleta), e valores de δ</w:t>
      </w:r>
      <w:r w:rsidR="008934AC" w:rsidRPr="00532CE0">
        <w:rPr>
          <w:rFonts w:cs="Arial"/>
          <w:sz w:val="21"/>
          <w:szCs w:val="21"/>
          <w:shd w:val="clear" w:color="auto" w:fill="FFFFFF"/>
          <w:vertAlign w:val="superscript"/>
        </w:rPr>
        <w:t>13</w:t>
      </w:r>
      <w:r w:rsidR="008934AC" w:rsidRPr="00532CE0">
        <w:rPr>
          <w:rFonts w:cs="Arial"/>
          <w:sz w:val="21"/>
          <w:szCs w:val="21"/>
          <w:shd w:val="clear" w:color="auto" w:fill="FFFFFF"/>
        </w:rPr>
        <w:t>C(‰) e de δ</w:t>
      </w:r>
      <w:r w:rsidR="008934AC" w:rsidRPr="00532CE0">
        <w:rPr>
          <w:rFonts w:cs="Arial"/>
          <w:sz w:val="21"/>
          <w:szCs w:val="21"/>
          <w:shd w:val="clear" w:color="auto" w:fill="FFFFFF"/>
          <w:vertAlign w:val="superscript"/>
        </w:rPr>
        <w:t>15</w:t>
      </w:r>
      <w:r w:rsidR="008934AC" w:rsidRPr="00532CE0">
        <w:rPr>
          <w:rFonts w:cs="Arial"/>
          <w:sz w:val="21"/>
          <w:szCs w:val="21"/>
          <w:shd w:val="clear" w:color="auto" w:fill="FFFFFF"/>
        </w:rPr>
        <w:t xml:space="preserve">N(‰). </w:t>
      </w:r>
    </w:p>
    <w:p w:rsidR="006C0819" w:rsidRDefault="006C0819" w:rsidP="00EA41F4">
      <w:pPr>
        <w:spacing w:line="360" w:lineRule="auto"/>
        <w:jc w:val="both"/>
        <w:rPr>
          <w:rFonts w:cs="Arial"/>
          <w:shd w:val="clear" w:color="auto" w:fill="FFFFFF"/>
        </w:rPr>
      </w:pPr>
      <w:r w:rsidRPr="00532CE0">
        <w:rPr>
          <w:rFonts w:cs="Arial"/>
          <w:shd w:val="clear" w:color="auto" w:fill="FFFFFF"/>
        </w:rPr>
        <w:t>Os objetos de saída são: um gráfico de dispersão com as médias dos valores de δ</w:t>
      </w:r>
      <w:r w:rsidRPr="00532CE0">
        <w:rPr>
          <w:rFonts w:cs="Arial"/>
          <w:shd w:val="clear" w:color="auto" w:fill="FFFFFF"/>
          <w:vertAlign w:val="superscript"/>
        </w:rPr>
        <w:t>13</w:t>
      </w:r>
      <w:r w:rsidRPr="00532CE0">
        <w:rPr>
          <w:rFonts w:cs="Arial"/>
          <w:shd w:val="clear" w:color="auto" w:fill="FFFFFF"/>
        </w:rPr>
        <w:t>C(‰) e de δ</w:t>
      </w:r>
      <w:r w:rsidRPr="00532CE0">
        <w:rPr>
          <w:rFonts w:cs="Arial"/>
          <w:shd w:val="clear" w:color="auto" w:fill="FFFFFF"/>
          <w:vertAlign w:val="superscript"/>
        </w:rPr>
        <w:t>15</w:t>
      </w:r>
      <w:r w:rsidRPr="00532CE0">
        <w:rPr>
          <w:rFonts w:cs="Arial"/>
          <w:shd w:val="clear" w:color="auto" w:fill="FFFFFF"/>
        </w:rPr>
        <w:t>N(‰)</w:t>
      </w:r>
      <w:r w:rsidR="00EA7188">
        <w:rPr>
          <w:rFonts w:cs="Arial"/>
          <w:shd w:val="clear" w:color="auto" w:fill="FFFFFF"/>
        </w:rPr>
        <w:t xml:space="preserve"> </w:t>
      </w:r>
      <w:r w:rsidRPr="00532CE0">
        <w:rPr>
          <w:rFonts w:cs="Arial"/>
          <w:shd w:val="clear" w:color="auto" w:fill="FFFFFF"/>
        </w:rPr>
        <w:t>das espécies</w:t>
      </w:r>
      <w:r w:rsidR="004C76E8">
        <w:rPr>
          <w:rFonts w:cs="Arial"/>
          <w:shd w:val="clear" w:color="auto" w:fill="FFFFFF"/>
        </w:rPr>
        <w:t xml:space="preserve"> (para identificação de</w:t>
      </w:r>
      <w:r w:rsidR="00EA7188">
        <w:rPr>
          <w:rFonts w:cs="Arial"/>
          <w:shd w:val="clear" w:color="auto" w:fill="FFFFFF"/>
        </w:rPr>
        <w:t xml:space="preserve"> possíveis fontes de carbono no sistema)</w:t>
      </w:r>
      <w:r w:rsidRPr="00532CE0">
        <w:rPr>
          <w:rFonts w:cs="Arial"/>
          <w:shd w:val="clear" w:color="auto" w:fill="FFFFFF"/>
        </w:rPr>
        <w:t xml:space="preserve">; um vetor com os valores do nível trófico de cada espécie e a representação gráfica </w:t>
      </w:r>
      <w:r w:rsidR="004C76E8">
        <w:rPr>
          <w:rFonts w:cs="Arial"/>
          <w:shd w:val="clear" w:color="auto" w:fill="FFFFFF"/>
        </w:rPr>
        <w:t>desses níveis tróficos.</w:t>
      </w:r>
    </w:p>
    <w:p w:rsidR="00243EF5" w:rsidRDefault="00A5753A" w:rsidP="00EA41F4">
      <w:pPr>
        <w:spacing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Por último, p</w:t>
      </w:r>
      <w:r w:rsidR="00243EF5">
        <w:rPr>
          <w:rFonts w:cs="Arial"/>
          <w:shd w:val="clear" w:color="auto" w:fill="FFFFFF"/>
        </w:rPr>
        <w:t xml:space="preserve">ara verificar </w:t>
      </w:r>
      <w:r w:rsidR="00AD0F15">
        <w:rPr>
          <w:rFonts w:cs="Arial"/>
          <w:shd w:val="clear" w:color="auto" w:fill="FFFFFF"/>
        </w:rPr>
        <w:t xml:space="preserve">se existem </w:t>
      </w:r>
      <w:r w:rsidR="00243EF5">
        <w:rPr>
          <w:rFonts w:cs="Arial"/>
          <w:shd w:val="clear" w:color="auto" w:fill="FFFFFF"/>
        </w:rPr>
        <w:t xml:space="preserve">diferenças </w:t>
      </w:r>
      <w:r w:rsidR="001D0D2E">
        <w:rPr>
          <w:rFonts w:cs="Arial"/>
          <w:shd w:val="clear" w:color="auto" w:fill="FFFFFF"/>
        </w:rPr>
        <w:t xml:space="preserve">significativas </w:t>
      </w:r>
      <w:r w:rsidR="00243EF5">
        <w:rPr>
          <w:rFonts w:cs="Arial"/>
          <w:shd w:val="clear" w:color="auto" w:fill="FFFFFF"/>
        </w:rPr>
        <w:t xml:space="preserve">entre as amostras </w:t>
      </w:r>
      <w:r w:rsidR="00AD0F15">
        <w:rPr>
          <w:rFonts w:cs="Arial"/>
          <w:shd w:val="clear" w:color="auto" w:fill="FFFFFF"/>
        </w:rPr>
        <w:t xml:space="preserve">coletadas em </w:t>
      </w:r>
      <w:r w:rsidR="00243EF5">
        <w:rPr>
          <w:rFonts w:cs="Arial"/>
          <w:shd w:val="clear" w:color="auto" w:fill="FFFFFF"/>
        </w:rPr>
        <w:t>diferentes épocas</w:t>
      </w:r>
      <w:r w:rsidR="001D0D2E">
        <w:rPr>
          <w:rFonts w:cs="Arial"/>
          <w:shd w:val="clear" w:color="auto" w:fill="FFFFFF"/>
        </w:rPr>
        <w:t xml:space="preserve"> (e/ou locais</w:t>
      </w:r>
      <w:r w:rsidR="00243EF5">
        <w:rPr>
          <w:rFonts w:cs="Arial"/>
          <w:shd w:val="clear" w:color="auto" w:fill="FFFFFF"/>
        </w:rPr>
        <w:t xml:space="preserve">), </w:t>
      </w:r>
      <w:r w:rsidR="001D0D2E">
        <w:rPr>
          <w:rFonts w:cs="Arial"/>
          <w:shd w:val="clear" w:color="auto" w:fill="FFFFFF"/>
        </w:rPr>
        <w:t>será feito um teste de ANOVA.</w:t>
      </w:r>
    </w:p>
    <w:p w:rsidR="004C76E8" w:rsidRDefault="004C76E8" w:rsidP="00E85582">
      <w:pPr>
        <w:spacing w:line="360" w:lineRule="auto"/>
        <w:jc w:val="both"/>
        <w:rPr>
          <w:rFonts w:cs="Arial"/>
          <w:shd w:val="clear" w:color="auto" w:fill="FFFFFF"/>
        </w:rPr>
      </w:pPr>
    </w:p>
    <w:p w:rsidR="004C76E8" w:rsidRPr="004C76E8" w:rsidRDefault="000239F8" w:rsidP="004C76E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Proposta</w:t>
      </w:r>
      <w:r w:rsidR="004C76E8" w:rsidRPr="004C76E8">
        <w:rPr>
          <w:rFonts w:ascii="Arial" w:hAnsi="Arial" w:cs="Arial"/>
          <w:b/>
          <w:u w:val="single"/>
        </w:rPr>
        <w:t xml:space="preserve"> B</w:t>
      </w:r>
      <w:r>
        <w:rPr>
          <w:rFonts w:ascii="Arial" w:hAnsi="Arial" w:cs="Arial"/>
          <w:b/>
          <w:u w:val="single"/>
        </w:rPr>
        <w:t xml:space="preserve"> - alternativa</w:t>
      </w:r>
      <w:bookmarkStart w:id="0" w:name="_GoBack"/>
      <w:bookmarkEnd w:id="0"/>
    </w:p>
    <w:p w:rsidR="00F04C00" w:rsidRDefault="00717ED5" w:rsidP="00EA41F4">
      <w:pPr>
        <w:spacing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O estudo </w:t>
      </w:r>
      <w:r w:rsidR="00F04C00">
        <w:rPr>
          <w:rFonts w:cs="Arial"/>
          <w:shd w:val="clear" w:color="auto" w:fill="FFFFFF"/>
        </w:rPr>
        <w:t>da alimentação de peixes permite a compreensão e identificação da trama trófica em um ecossistema</w:t>
      </w:r>
      <w:r>
        <w:rPr>
          <w:rFonts w:cs="Arial"/>
          <w:shd w:val="clear" w:color="auto" w:fill="FFFFFF"/>
        </w:rPr>
        <w:t xml:space="preserve"> aquático</w:t>
      </w:r>
      <w:r w:rsidR="00F04C00">
        <w:rPr>
          <w:rFonts w:cs="Arial"/>
          <w:shd w:val="clear" w:color="auto" w:fill="FFFFFF"/>
        </w:rPr>
        <w:t xml:space="preserve">. A análise de conteúdos estomacais é um método </w:t>
      </w:r>
      <w:r>
        <w:rPr>
          <w:rFonts w:cs="Arial"/>
          <w:shd w:val="clear" w:color="auto" w:fill="FFFFFF"/>
        </w:rPr>
        <w:t xml:space="preserve">tradicional e muito </w:t>
      </w:r>
      <w:r w:rsidR="00F04C00">
        <w:rPr>
          <w:rFonts w:cs="Arial"/>
          <w:shd w:val="clear" w:color="auto" w:fill="FFFFFF"/>
        </w:rPr>
        <w:t>utilizado</w:t>
      </w:r>
      <w:r>
        <w:rPr>
          <w:rFonts w:cs="Arial"/>
          <w:shd w:val="clear" w:color="auto" w:fill="FFFFFF"/>
        </w:rPr>
        <w:t xml:space="preserve">, pois </w:t>
      </w:r>
      <w:r w:rsidR="00F04C00">
        <w:rPr>
          <w:rFonts w:cs="Arial"/>
          <w:shd w:val="clear" w:color="auto" w:fill="FFFFFF"/>
        </w:rPr>
        <w:t xml:space="preserve">fornece informações detalhadas sobre a dieta de uma determinada espécie. </w:t>
      </w:r>
    </w:p>
    <w:p w:rsidR="00717ED5" w:rsidRDefault="001F1DA2" w:rsidP="00EA41F4">
      <w:pPr>
        <w:spacing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M</w:t>
      </w:r>
      <w:r w:rsidR="00717ED5">
        <w:rPr>
          <w:rFonts w:cs="Arial"/>
          <w:shd w:val="clear" w:color="auto" w:fill="FFFFFF"/>
        </w:rPr>
        <w:t xml:space="preserve">inha função será o cálculo de um índice </w:t>
      </w:r>
      <w:r w:rsidR="004C76E8">
        <w:rPr>
          <w:rFonts w:cs="Arial"/>
          <w:shd w:val="clear" w:color="auto" w:fill="FFFFFF"/>
        </w:rPr>
        <w:t>(</w:t>
      </w:r>
      <w:r w:rsidR="00717ED5">
        <w:rPr>
          <w:rFonts w:cs="Arial"/>
          <w:shd w:val="clear" w:color="auto" w:fill="FFFFFF"/>
        </w:rPr>
        <w:t>para a análise da importância das presas na dieta de uma espécie de peixe</w:t>
      </w:r>
      <w:r w:rsidR="004C76E8">
        <w:rPr>
          <w:rFonts w:cs="Arial"/>
          <w:shd w:val="clear" w:color="auto" w:fill="FFFFFF"/>
        </w:rPr>
        <w:t>)</w:t>
      </w:r>
      <w:r w:rsidR="00717ED5">
        <w:rPr>
          <w:rFonts w:cs="Arial"/>
          <w:shd w:val="clear" w:color="auto" w:fill="FFFFFF"/>
        </w:rPr>
        <w:t xml:space="preserve"> e a confecção de um cluster com base nesse índice. </w:t>
      </w:r>
    </w:p>
    <w:p w:rsidR="00AD0F15" w:rsidRDefault="00AD0F15" w:rsidP="00EA41F4">
      <w:pPr>
        <w:spacing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O objeto de entrada dessa função é uma tabela com os dados </w:t>
      </w:r>
      <w:r w:rsidR="00F04C00">
        <w:rPr>
          <w:rFonts w:cs="Arial"/>
          <w:shd w:val="clear" w:color="auto" w:fill="FFFFFF"/>
        </w:rPr>
        <w:t>das categorias de presas (</w:t>
      </w:r>
      <w:r>
        <w:rPr>
          <w:rFonts w:cs="Arial"/>
          <w:shd w:val="clear" w:color="auto" w:fill="FFFFFF"/>
        </w:rPr>
        <w:t>ocorrência, massa</w:t>
      </w:r>
      <w:r w:rsidR="00B11B17">
        <w:rPr>
          <w:rFonts w:cs="Arial"/>
          <w:shd w:val="clear" w:color="auto" w:fill="FFFFFF"/>
        </w:rPr>
        <w:t xml:space="preserve"> e número</w:t>
      </w:r>
      <w:r w:rsidR="00F04C00">
        <w:rPr>
          <w:rFonts w:cs="Arial"/>
          <w:shd w:val="clear" w:color="auto" w:fill="FFFFFF"/>
        </w:rPr>
        <w:t>)</w:t>
      </w:r>
      <w:r w:rsidR="00B11B17">
        <w:rPr>
          <w:rFonts w:cs="Arial"/>
          <w:shd w:val="clear" w:color="auto" w:fill="FFFFFF"/>
        </w:rPr>
        <w:t xml:space="preserve"> </w:t>
      </w:r>
      <w:r w:rsidR="00F04C00">
        <w:rPr>
          <w:rFonts w:cs="Arial"/>
          <w:shd w:val="clear" w:color="auto" w:fill="FFFFFF"/>
        </w:rPr>
        <w:t xml:space="preserve">e </w:t>
      </w:r>
      <w:r w:rsidR="00B11B17">
        <w:rPr>
          <w:rFonts w:cs="Arial"/>
          <w:shd w:val="clear" w:color="auto" w:fill="FFFFFF"/>
        </w:rPr>
        <w:t xml:space="preserve">o local de coleta (e/ou época do ano). </w:t>
      </w:r>
    </w:p>
    <w:p w:rsidR="0075515A" w:rsidRDefault="0075515A" w:rsidP="00EA41F4">
      <w:pPr>
        <w:spacing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Os objetos de saída são: uma colun</w:t>
      </w:r>
      <w:r w:rsidR="00F04C00">
        <w:rPr>
          <w:rFonts w:cs="Arial"/>
          <w:shd w:val="clear" w:color="auto" w:fill="FFFFFF"/>
        </w:rPr>
        <w:t xml:space="preserve">a na tabela com o cálculo do índice </w:t>
      </w:r>
      <w:r w:rsidR="00717ED5">
        <w:rPr>
          <w:rFonts w:cs="Arial"/>
          <w:shd w:val="clear" w:color="auto" w:fill="FFFFFF"/>
        </w:rPr>
        <w:t xml:space="preserve">(índice </w:t>
      </w:r>
      <w:r w:rsidR="00F04C00">
        <w:rPr>
          <w:rFonts w:cs="Arial"/>
          <w:shd w:val="clear" w:color="auto" w:fill="FFFFFF"/>
        </w:rPr>
        <w:t>de importância relativa</w:t>
      </w:r>
      <w:r w:rsidR="00717ED5">
        <w:rPr>
          <w:rFonts w:cs="Arial"/>
          <w:shd w:val="clear" w:color="auto" w:fill="FFFFFF"/>
        </w:rPr>
        <w:t xml:space="preserve"> - </w:t>
      </w:r>
      <w:r w:rsidR="00F04C00">
        <w:rPr>
          <w:rFonts w:cs="Arial"/>
          <w:shd w:val="clear" w:color="auto" w:fill="FFFFFF"/>
        </w:rPr>
        <w:t>IIR)</w:t>
      </w:r>
      <w:r>
        <w:rPr>
          <w:rFonts w:cs="Arial"/>
          <w:shd w:val="clear" w:color="auto" w:fill="FFFFFF"/>
        </w:rPr>
        <w:t xml:space="preserve"> </w:t>
      </w:r>
      <w:r w:rsidR="00717ED5">
        <w:rPr>
          <w:rFonts w:cs="Arial"/>
          <w:shd w:val="clear" w:color="auto" w:fill="FFFFFF"/>
        </w:rPr>
        <w:t>para cada categoria</w:t>
      </w:r>
      <w:r w:rsidR="00F04C00">
        <w:rPr>
          <w:rFonts w:cs="Arial"/>
          <w:shd w:val="clear" w:color="auto" w:fill="FFFFFF"/>
        </w:rPr>
        <w:t xml:space="preserve"> de </w:t>
      </w:r>
      <w:r w:rsidR="00717ED5">
        <w:rPr>
          <w:rFonts w:cs="Arial"/>
          <w:shd w:val="clear" w:color="auto" w:fill="FFFFFF"/>
        </w:rPr>
        <w:t>presas</w:t>
      </w:r>
      <w:r>
        <w:rPr>
          <w:rFonts w:cs="Arial"/>
          <w:shd w:val="clear" w:color="auto" w:fill="FFFFFF"/>
        </w:rPr>
        <w:t xml:space="preserve"> da espécie, </w:t>
      </w:r>
      <w:r w:rsidR="00717ED5">
        <w:rPr>
          <w:rFonts w:cs="Arial"/>
          <w:shd w:val="clear" w:color="auto" w:fill="FFFFFF"/>
        </w:rPr>
        <w:t xml:space="preserve"> </w:t>
      </w:r>
      <w:r w:rsidR="00F04C00">
        <w:rPr>
          <w:rFonts w:cs="Arial"/>
          <w:shd w:val="clear" w:color="auto" w:fill="FFFFFF"/>
        </w:rPr>
        <w:t>um cluster do IIR das presas por local de coleta (e/ou época do ano).</w:t>
      </w:r>
      <w:r w:rsidR="00717ED5">
        <w:rPr>
          <w:rFonts w:cs="Arial"/>
          <w:shd w:val="clear" w:color="auto" w:fill="FFFFFF"/>
        </w:rPr>
        <w:t xml:space="preserve"> </w:t>
      </w:r>
      <w:r w:rsidR="004C76E8">
        <w:rPr>
          <w:rFonts w:cs="Arial"/>
          <w:shd w:val="clear" w:color="auto" w:fill="FFFFFF"/>
        </w:rPr>
        <w:t>E, c</w:t>
      </w:r>
      <w:r w:rsidR="00717ED5">
        <w:rPr>
          <w:rFonts w:cs="Arial"/>
          <w:shd w:val="clear" w:color="auto" w:fill="FFFFFF"/>
        </w:rPr>
        <w:t>aso haja formação de grupos</w:t>
      </w:r>
      <w:r w:rsidR="004C76E8">
        <w:rPr>
          <w:rFonts w:cs="Arial"/>
          <w:shd w:val="clear" w:color="auto" w:fill="FFFFFF"/>
        </w:rPr>
        <w:t xml:space="preserve"> no cluster</w:t>
      </w:r>
      <w:r w:rsidR="00717ED5">
        <w:rPr>
          <w:rFonts w:cs="Arial"/>
          <w:shd w:val="clear" w:color="auto" w:fill="FFFFFF"/>
        </w:rPr>
        <w:t xml:space="preserve">, um teste de </w:t>
      </w:r>
      <w:r w:rsidR="00F15FB8">
        <w:rPr>
          <w:rFonts w:cs="Arial"/>
          <w:shd w:val="clear" w:color="auto" w:fill="FFFFFF"/>
        </w:rPr>
        <w:t>ANOVA para verificar se a</w:t>
      </w:r>
      <w:r w:rsidR="00717ED5">
        <w:rPr>
          <w:rFonts w:cs="Arial"/>
          <w:shd w:val="clear" w:color="auto" w:fill="FFFFFF"/>
        </w:rPr>
        <w:t xml:space="preserve"> diferença entre os grupos formados </w:t>
      </w:r>
      <w:r w:rsidR="00284F2E">
        <w:rPr>
          <w:rFonts w:cs="Arial"/>
          <w:shd w:val="clear" w:color="auto" w:fill="FFFFFF"/>
        </w:rPr>
        <w:t xml:space="preserve">é significativa. </w:t>
      </w:r>
    </w:p>
    <w:sectPr w:rsidR="007551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A3182"/>
    <w:multiLevelType w:val="hybridMultilevel"/>
    <w:tmpl w:val="2DFEB6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17"/>
    <w:rsid w:val="000239F8"/>
    <w:rsid w:val="000A4002"/>
    <w:rsid w:val="0014692E"/>
    <w:rsid w:val="001D0D2E"/>
    <w:rsid w:val="001F1DA2"/>
    <w:rsid w:val="00243EF5"/>
    <w:rsid w:val="00284F2E"/>
    <w:rsid w:val="002B43FB"/>
    <w:rsid w:val="00323755"/>
    <w:rsid w:val="003539E2"/>
    <w:rsid w:val="003A2BA9"/>
    <w:rsid w:val="003C216F"/>
    <w:rsid w:val="003D0ABA"/>
    <w:rsid w:val="003D209E"/>
    <w:rsid w:val="0040506E"/>
    <w:rsid w:val="004C76E8"/>
    <w:rsid w:val="00532CE0"/>
    <w:rsid w:val="005C4BE8"/>
    <w:rsid w:val="00647F97"/>
    <w:rsid w:val="006C0819"/>
    <w:rsid w:val="00717ED5"/>
    <w:rsid w:val="0075515A"/>
    <w:rsid w:val="008934AC"/>
    <w:rsid w:val="009347C8"/>
    <w:rsid w:val="00987F9C"/>
    <w:rsid w:val="009C286E"/>
    <w:rsid w:val="009D5DC2"/>
    <w:rsid w:val="00A5753A"/>
    <w:rsid w:val="00AD0F15"/>
    <w:rsid w:val="00AF01D7"/>
    <w:rsid w:val="00AF341A"/>
    <w:rsid w:val="00B11B17"/>
    <w:rsid w:val="00E82344"/>
    <w:rsid w:val="00E85582"/>
    <w:rsid w:val="00EA41F4"/>
    <w:rsid w:val="00EA7188"/>
    <w:rsid w:val="00F04C00"/>
    <w:rsid w:val="00F15FB8"/>
    <w:rsid w:val="00F67417"/>
    <w:rsid w:val="00FC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B43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B4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6C2D7-353D-4828-ACE3-82FF0464A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Lophius</dc:creator>
  <cp:lastModifiedBy>Lophius</cp:lastModifiedBy>
  <cp:revision>7</cp:revision>
  <dcterms:created xsi:type="dcterms:W3CDTF">2015-03-20T12:39:00Z</dcterms:created>
  <dcterms:modified xsi:type="dcterms:W3CDTF">2015-03-20T12:50:00Z</dcterms:modified>
</cp:coreProperties>
</file>